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7FA6" w14:textId="1E7BB44B" w:rsidR="00474E9E" w:rsidRPr="00B5183E" w:rsidRDefault="009B1082" w:rsidP="000B6684">
      <w:pPr>
        <w:pStyle w:val="NoSpacing"/>
        <w:rPr>
          <w:b/>
          <w:bCs/>
          <w:sz w:val="28"/>
          <w:szCs w:val="28"/>
        </w:rPr>
      </w:pPr>
      <w:r w:rsidRPr="00B5183E">
        <w:rPr>
          <w:b/>
          <w:bCs/>
          <w:sz w:val="28"/>
          <w:szCs w:val="28"/>
        </w:rPr>
        <w:t>Co-Benefits</w:t>
      </w:r>
      <w:r w:rsidR="002151FA" w:rsidRPr="00B5183E">
        <w:rPr>
          <w:b/>
          <w:bCs/>
          <w:sz w:val="28"/>
          <w:szCs w:val="28"/>
        </w:rPr>
        <w:t xml:space="preserve"> </w:t>
      </w:r>
      <w:r w:rsidRPr="00B5183E">
        <w:rPr>
          <w:b/>
          <w:bCs/>
          <w:sz w:val="28"/>
          <w:szCs w:val="28"/>
        </w:rPr>
        <w:t xml:space="preserve">Memo </w:t>
      </w:r>
      <w:r w:rsidR="0086052B" w:rsidRPr="00B5183E">
        <w:rPr>
          <w:b/>
          <w:bCs/>
          <w:sz w:val="28"/>
          <w:szCs w:val="28"/>
        </w:rPr>
        <w:t>Homework</w:t>
      </w:r>
      <w:r w:rsidRPr="00B5183E">
        <w:rPr>
          <w:b/>
          <w:bCs/>
          <w:sz w:val="28"/>
          <w:szCs w:val="28"/>
        </w:rPr>
        <w:t xml:space="preserve"> Template</w:t>
      </w:r>
      <w:r w:rsidR="0086052B" w:rsidRPr="00B5183E">
        <w:rPr>
          <w:b/>
          <w:bCs/>
          <w:sz w:val="28"/>
          <w:szCs w:val="28"/>
        </w:rPr>
        <w:t xml:space="preserve"> </w:t>
      </w:r>
    </w:p>
    <w:p w14:paraId="0AC06D87" w14:textId="77777777" w:rsidR="000B6684" w:rsidRPr="000B6684" w:rsidRDefault="000B6684" w:rsidP="000B6684">
      <w:pPr>
        <w:pStyle w:val="NoSpacing"/>
        <w:rPr>
          <w:b/>
          <w:bCs/>
        </w:rPr>
      </w:pPr>
    </w:p>
    <w:p w14:paraId="60B7C492" w14:textId="7CE9236A" w:rsidR="0086052B" w:rsidRDefault="006141AC" w:rsidP="000B6684">
      <w:pPr>
        <w:pStyle w:val="NoSpacing"/>
      </w:pPr>
      <w:r w:rsidRPr="006141AC">
        <w:t>Please use th</w:t>
      </w:r>
      <w:r w:rsidR="00D22ABB">
        <w:t xml:space="preserve">is </w:t>
      </w:r>
      <w:r w:rsidRPr="006141AC">
        <w:t>document</w:t>
      </w:r>
      <w:r w:rsidR="00D22ABB">
        <w:t xml:space="preserve"> </w:t>
      </w:r>
      <w:r w:rsidRPr="006141AC">
        <w:t xml:space="preserve">to </w:t>
      </w:r>
      <w:r w:rsidR="00481345">
        <w:t>provide</w:t>
      </w:r>
      <w:r w:rsidRPr="006141AC">
        <w:t xml:space="preserve"> your comments/edits in redline track-changes format on the </w:t>
      </w:r>
      <w:r w:rsidR="000C69EA">
        <w:t>straw proposal</w:t>
      </w:r>
      <w:r w:rsidRPr="006141AC">
        <w:t xml:space="preserve"> </w:t>
      </w:r>
      <w:r w:rsidR="00957FE5">
        <w:t xml:space="preserve">list of </w:t>
      </w:r>
      <w:r w:rsidRPr="006141AC">
        <w:t xml:space="preserve">evaluation criteria, their definitions, and their points allocation. </w:t>
      </w:r>
      <w:r w:rsidRPr="00D22ABB">
        <w:t>Please send your comments/edits back to Zach</w:t>
      </w:r>
      <w:r w:rsidR="005C1F30">
        <w:t>ariah</w:t>
      </w:r>
      <w:r w:rsidRPr="00D22ABB">
        <w:t xml:space="preserve"> Baker </w:t>
      </w:r>
      <w:r w:rsidR="00D22ABB" w:rsidRPr="00D22ABB">
        <w:t>(</w:t>
      </w:r>
      <w:hyperlink r:id="rId5" w:history="1">
        <w:r w:rsidR="00D22ABB" w:rsidRPr="00D22ABB">
          <w:rPr>
            <w:rStyle w:val="Hyperlink"/>
            <w:b/>
            <w:bCs/>
          </w:rPr>
          <w:t>Zachariah.Baker@energy.oregon.gov</w:t>
        </w:r>
      </w:hyperlink>
      <w:r w:rsidR="00D22ABB" w:rsidRPr="00D22ABB">
        <w:t xml:space="preserve">) </w:t>
      </w:r>
      <w:r w:rsidRPr="00D22ABB">
        <w:t xml:space="preserve">by </w:t>
      </w:r>
      <w:r w:rsidR="001513FC">
        <w:t>end of day</w:t>
      </w:r>
      <w:r w:rsidRPr="00D22ABB">
        <w:t xml:space="preserve"> </w:t>
      </w:r>
      <w:r w:rsidR="005A0D0D">
        <w:t>Thurs</w:t>
      </w:r>
      <w:r w:rsidRPr="00D22ABB">
        <w:t>day, September 2</w:t>
      </w:r>
      <w:r w:rsidR="005C1F30">
        <w:t>9</w:t>
      </w:r>
      <w:r w:rsidR="005C1F30" w:rsidRPr="005C1F30">
        <w:rPr>
          <w:vertAlign w:val="superscript"/>
        </w:rPr>
        <w:t>th</w:t>
      </w:r>
      <w:r w:rsidRPr="00D22ABB">
        <w:t>.</w:t>
      </w:r>
      <w:r w:rsidRPr="006141AC">
        <w:t xml:space="preserve"> ODOE staff will compile </w:t>
      </w:r>
      <w:r w:rsidR="00B15D05">
        <w:t>the responses</w:t>
      </w:r>
      <w:r w:rsidRPr="006141AC">
        <w:t xml:space="preserve"> and present them at the October</w:t>
      </w:r>
      <w:r w:rsidR="00BC27FB">
        <w:t xml:space="preserve"> 7</w:t>
      </w:r>
      <w:r w:rsidR="005C1F30" w:rsidRPr="005C1F30">
        <w:rPr>
          <w:vertAlign w:val="superscript"/>
        </w:rPr>
        <w:t>th</w:t>
      </w:r>
      <w:r w:rsidR="005C1F30">
        <w:t xml:space="preserve"> </w:t>
      </w:r>
      <w:r w:rsidRPr="006141AC">
        <w:t>meeting for discussion.</w:t>
      </w:r>
    </w:p>
    <w:p w14:paraId="304E4CAE" w14:textId="77777777" w:rsidR="009B06AF" w:rsidRDefault="009B06AF" w:rsidP="000B6684">
      <w:pPr>
        <w:pStyle w:val="NoSpacing"/>
      </w:pPr>
    </w:p>
    <w:p w14:paraId="221AE2C4" w14:textId="62D9A3BC" w:rsidR="00857B32" w:rsidRPr="00F33268" w:rsidRDefault="00D22ABB" w:rsidP="00B5183E">
      <w:pPr>
        <w:rPr>
          <w:b/>
          <w:sz w:val="28"/>
          <w:szCs w:val="28"/>
        </w:rPr>
      </w:pPr>
      <w:r w:rsidRPr="00F33268">
        <w:rPr>
          <w:b/>
          <w:sz w:val="28"/>
          <w:szCs w:val="28"/>
        </w:rPr>
        <w:t xml:space="preserve">Straw </w:t>
      </w:r>
      <w:r w:rsidR="00F33268">
        <w:rPr>
          <w:b/>
          <w:sz w:val="28"/>
          <w:szCs w:val="28"/>
        </w:rPr>
        <w:t>P</w:t>
      </w:r>
      <w:r w:rsidRPr="00F33268">
        <w:rPr>
          <w:b/>
          <w:sz w:val="28"/>
          <w:szCs w:val="28"/>
        </w:rPr>
        <w:t xml:space="preserve">roposal </w:t>
      </w:r>
      <w:r w:rsidR="00D33084" w:rsidRPr="00BC3614">
        <w:rPr>
          <w:bCs/>
          <w:sz w:val="24"/>
          <w:szCs w:val="24"/>
        </w:rPr>
        <w:t>(</w:t>
      </w:r>
      <w:r w:rsidR="00B15D05" w:rsidRPr="00BC3614">
        <w:rPr>
          <w:bCs/>
          <w:sz w:val="24"/>
          <w:szCs w:val="24"/>
        </w:rPr>
        <w:t>from</w:t>
      </w:r>
      <w:r w:rsidRPr="00BC3614">
        <w:rPr>
          <w:bCs/>
          <w:sz w:val="24"/>
          <w:szCs w:val="24"/>
        </w:rPr>
        <w:t xml:space="preserve"> the </w:t>
      </w:r>
      <w:r w:rsidR="00B15D05" w:rsidRPr="00BC3614">
        <w:rPr>
          <w:bCs/>
          <w:sz w:val="24"/>
          <w:szCs w:val="24"/>
        </w:rPr>
        <w:t>9</w:t>
      </w:r>
      <w:r w:rsidR="00F33268" w:rsidRPr="00BC3614">
        <w:rPr>
          <w:bCs/>
          <w:sz w:val="24"/>
          <w:szCs w:val="24"/>
        </w:rPr>
        <w:t>-</w:t>
      </w:r>
      <w:r w:rsidR="00B15D05" w:rsidRPr="00BC3614">
        <w:rPr>
          <w:bCs/>
          <w:sz w:val="24"/>
          <w:szCs w:val="24"/>
        </w:rPr>
        <w:t>22</w:t>
      </w:r>
      <w:r w:rsidR="00F33268" w:rsidRPr="00BC3614">
        <w:rPr>
          <w:bCs/>
          <w:sz w:val="24"/>
          <w:szCs w:val="24"/>
        </w:rPr>
        <w:t>-</w:t>
      </w:r>
      <w:r w:rsidR="00B15D05" w:rsidRPr="00BC3614">
        <w:rPr>
          <w:bCs/>
          <w:sz w:val="24"/>
          <w:szCs w:val="24"/>
        </w:rPr>
        <w:t xml:space="preserve">2022 </w:t>
      </w:r>
      <w:hyperlink r:id="rId6" w:history="1">
        <w:r w:rsidRPr="004B71E3">
          <w:rPr>
            <w:rStyle w:val="Hyperlink"/>
            <w:bCs/>
            <w:sz w:val="24"/>
            <w:szCs w:val="24"/>
          </w:rPr>
          <w:t xml:space="preserve">TIGHGER Co-Benefits </w:t>
        </w:r>
        <w:r w:rsidR="00957FE5" w:rsidRPr="004B71E3">
          <w:rPr>
            <w:rStyle w:val="Hyperlink"/>
            <w:bCs/>
            <w:sz w:val="24"/>
            <w:szCs w:val="24"/>
          </w:rPr>
          <w:t>Analysis</w:t>
        </w:r>
        <w:r w:rsidRPr="004B71E3">
          <w:rPr>
            <w:rStyle w:val="Hyperlink"/>
            <w:bCs/>
            <w:sz w:val="24"/>
            <w:szCs w:val="24"/>
          </w:rPr>
          <w:t xml:space="preserve"> </w:t>
        </w:r>
        <w:r w:rsidRPr="004B71E3">
          <w:rPr>
            <w:rStyle w:val="Hyperlink"/>
            <w:bCs/>
            <w:sz w:val="24"/>
            <w:szCs w:val="24"/>
          </w:rPr>
          <w:t>m</w:t>
        </w:r>
        <w:r w:rsidRPr="004B71E3">
          <w:rPr>
            <w:rStyle w:val="Hyperlink"/>
            <w:bCs/>
            <w:sz w:val="24"/>
            <w:szCs w:val="24"/>
          </w:rPr>
          <w:t>emo</w:t>
        </w:r>
      </w:hyperlink>
      <w:r w:rsidR="00D33084" w:rsidRPr="00BC3614">
        <w:rPr>
          <w:bCs/>
          <w:sz w:val="24"/>
          <w:szCs w:val="24"/>
        </w:rPr>
        <w:t>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19"/>
        <w:gridCol w:w="5796"/>
        <w:gridCol w:w="1435"/>
      </w:tblGrid>
      <w:tr w:rsidR="00001068" w14:paraId="3EF7BC50" w14:textId="77777777" w:rsidTr="00EC1CB7">
        <w:tc>
          <w:tcPr>
            <w:tcW w:w="2119" w:type="dxa"/>
            <w:shd w:val="clear" w:color="auto" w:fill="99CCFF"/>
          </w:tcPr>
          <w:p w14:paraId="537592E4" w14:textId="77777777" w:rsidR="00001068" w:rsidRPr="00467FAD" w:rsidRDefault="00001068" w:rsidP="00EC1CB7">
            <w:pPr>
              <w:rPr>
                <w:rFonts w:ascii="Calibri" w:hAnsi="Calibri" w:cs="Times New Roman"/>
                <w:b/>
              </w:rPr>
            </w:pPr>
            <w:bookmarkStart w:id="0" w:name="_Hlk114727858"/>
            <w:r>
              <w:rPr>
                <w:rFonts w:ascii="Calibri" w:hAnsi="Calibri" w:cs="Times New Roman"/>
                <w:b/>
              </w:rPr>
              <w:t>Evaluation Criteria</w:t>
            </w:r>
          </w:p>
        </w:tc>
        <w:tc>
          <w:tcPr>
            <w:tcW w:w="5796" w:type="dxa"/>
            <w:shd w:val="clear" w:color="auto" w:fill="99CCFF"/>
          </w:tcPr>
          <w:p w14:paraId="60911AE1" w14:textId="77777777" w:rsidR="00001068" w:rsidRPr="00467FAD" w:rsidRDefault="00001068" w:rsidP="00EC1CB7">
            <w:pPr>
              <w:pStyle w:val="ListParagraph"/>
              <w:ind w:left="0"/>
              <w:rPr>
                <w:rFonts w:ascii="Calibri" w:hAnsi="Calibri" w:cs="Times New Roman"/>
                <w:b/>
              </w:rPr>
            </w:pPr>
            <w:r w:rsidRPr="00467FAD">
              <w:rPr>
                <w:rFonts w:ascii="Calibri" w:hAnsi="Calibri" w:cs="Times New Roman"/>
                <w:b/>
              </w:rPr>
              <w:t xml:space="preserve">Definition </w:t>
            </w:r>
          </w:p>
        </w:tc>
        <w:tc>
          <w:tcPr>
            <w:tcW w:w="1435" w:type="dxa"/>
            <w:shd w:val="clear" w:color="auto" w:fill="99CCFF"/>
          </w:tcPr>
          <w:p w14:paraId="39C112B7" w14:textId="77777777" w:rsidR="00001068" w:rsidRPr="00467FAD" w:rsidRDefault="00001068" w:rsidP="00EC1CB7">
            <w:pPr>
              <w:pStyle w:val="ListParagraph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Weight</w:t>
            </w:r>
          </w:p>
        </w:tc>
      </w:tr>
      <w:tr w:rsidR="00001068" w14:paraId="36F5C01F" w14:textId="77777777" w:rsidTr="00EC1CB7">
        <w:tc>
          <w:tcPr>
            <w:tcW w:w="2119" w:type="dxa"/>
          </w:tcPr>
          <w:p w14:paraId="41002DFE" w14:textId="77777777" w:rsidR="00001068" w:rsidRDefault="00001068" w:rsidP="00EC1CB7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Cost-Effectiveness</w:t>
            </w:r>
          </w:p>
        </w:tc>
        <w:tc>
          <w:tcPr>
            <w:tcW w:w="5796" w:type="dxa"/>
          </w:tcPr>
          <w:p w14:paraId="3EF13673" w14:textId="77777777" w:rsidR="00001068" w:rsidRPr="00351064" w:rsidRDefault="00001068" w:rsidP="00EC1C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Relative net cost/benefit compared to the other actions, “bang for your buck” ($/MTCO2 from the MAC Curve analysis) </w:t>
            </w:r>
          </w:p>
        </w:tc>
        <w:tc>
          <w:tcPr>
            <w:tcW w:w="1435" w:type="dxa"/>
            <w:vAlign w:val="center"/>
          </w:tcPr>
          <w:p w14:paraId="46C2B710" w14:textId="77777777" w:rsidR="00001068" w:rsidRPr="002A08C7" w:rsidRDefault="00001068" w:rsidP="00EC1CB7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25</w:t>
            </w:r>
          </w:p>
        </w:tc>
      </w:tr>
      <w:tr w:rsidR="00001068" w14:paraId="11484BFA" w14:textId="77777777" w:rsidTr="00EC1CB7">
        <w:tc>
          <w:tcPr>
            <w:tcW w:w="2119" w:type="dxa"/>
          </w:tcPr>
          <w:p w14:paraId="0CD840E7" w14:textId="77777777" w:rsidR="00001068" w:rsidRDefault="00001068" w:rsidP="00EC1CB7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GHG Emission Reduction Amount</w:t>
            </w:r>
          </w:p>
        </w:tc>
        <w:tc>
          <w:tcPr>
            <w:tcW w:w="5796" w:type="dxa"/>
          </w:tcPr>
          <w:p w14:paraId="5F3E9703" w14:textId="77777777" w:rsidR="00001068" w:rsidRPr="00351064" w:rsidRDefault="00001068" w:rsidP="00EC1C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Relative amount of GHG emission reduced compared to the other actions (cumulative MTCO2 reduced)</w:t>
            </w:r>
          </w:p>
        </w:tc>
        <w:tc>
          <w:tcPr>
            <w:tcW w:w="1435" w:type="dxa"/>
            <w:vAlign w:val="center"/>
          </w:tcPr>
          <w:p w14:paraId="7F3437A9" w14:textId="77777777" w:rsidR="00001068" w:rsidRPr="002A08C7" w:rsidRDefault="00001068" w:rsidP="00EC1CB7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20</w:t>
            </w:r>
          </w:p>
        </w:tc>
      </w:tr>
      <w:tr w:rsidR="00001068" w:rsidRPr="00C07775" w14:paraId="639E96B1" w14:textId="77777777" w:rsidTr="00EC1CB7">
        <w:tc>
          <w:tcPr>
            <w:tcW w:w="2119" w:type="dxa"/>
          </w:tcPr>
          <w:p w14:paraId="1D9779C8" w14:textId="77777777" w:rsidR="00001068" w:rsidRDefault="00001068" w:rsidP="00EC1CB7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Risk &amp; Uncertainty </w:t>
            </w:r>
          </w:p>
        </w:tc>
        <w:tc>
          <w:tcPr>
            <w:tcW w:w="5796" w:type="dxa"/>
          </w:tcPr>
          <w:p w14:paraId="5727BDD4" w14:textId="77777777" w:rsidR="00001068" w:rsidRPr="00C07775" w:rsidRDefault="00001068" w:rsidP="00EC1C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How likely is the cost-effectiveness and GHG emission reductions from the action likely to </w:t>
            </w:r>
            <w:proofErr w:type="gramStart"/>
            <w:r>
              <w:rPr>
                <w:rFonts w:ascii="Calibri" w:hAnsi="Calibri" w:cs="Times New Roman"/>
                <w:bCs/>
              </w:rPr>
              <w:t>actually materialize</w:t>
            </w:r>
            <w:proofErr w:type="gramEnd"/>
            <w:r>
              <w:rPr>
                <w:rFonts w:ascii="Calibri" w:hAnsi="Calibri" w:cs="Times New Roman"/>
                <w:bCs/>
              </w:rPr>
              <w:t xml:space="preserve"> (confidence in the probability: low/medium/high) </w:t>
            </w:r>
          </w:p>
        </w:tc>
        <w:tc>
          <w:tcPr>
            <w:tcW w:w="1435" w:type="dxa"/>
            <w:vAlign w:val="center"/>
          </w:tcPr>
          <w:p w14:paraId="2AAA557E" w14:textId="77777777" w:rsidR="00001068" w:rsidRPr="002A08C7" w:rsidRDefault="00001068" w:rsidP="00EC1CB7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10</w:t>
            </w:r>
          </w:p>
        </w:tc>
      </w:tr>
      <w:tr w:rsidR="00001068" w14:paraId="0A5D98BF" w14:textId="77777777" w:rsidTr="00EC1CB7">
        <w:tc>
          <w:tcPr>
            <w:tcW w:w="2119" w:type="dxa"/>
          </w:tcPr>
          <w:p w14:paraId="5607EEEC" w14:textId="77777777" w:rsidR="00001068" w:rsidRDefault="00001068" w:rsidP="00EC1CB7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Health Co-Benefit</w:t>
            </w:r>
          </w:p>
        </w:tc>
        <w:tc>
          <w:tcPr>
            <w:tcW w:w="5796" w:type="dxa"/>
          </w:tcPr>
          <w:p w14:paraId="0965BFC9" w14:textId="77777777" w:rsidR="00001068" w:rsidRPr="00C07775" w:rsidRDefault="00001068" w:rsidP="00EC1C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  <w:r w:rsidRPr="00090880">
              <w:rPr>
                <w:rFonts w:ascii="Calibri" w:hAnsi="Calibri" w:cs="Times New Roman"/>
                <w:bCs/>
              </w:rPr>
              <w:t xml:space="preserve">Health benefits </w:t>
            </w:r>
            <w:r w:rsidRPr="00C07775">
              <w:rPr>
                <w:rFonts w:ascii="Calibri" w:hAnsi="Calibri" w:cs="Times New Roman"/>
                <w:bCs/>
              </w:rPr>
              <w:t xml:space="preserve">that </w:t>
            </w:r>
            <w:r w:rsidRPr="00090880">
              <w:rPr>
                <w:rFonts w:ascii="Calibri" w:hAnsi="Calibri" w:cs="Times New Roman"/>
                <w:bCs/>
              </w:rPr>
              <w:t xml:space="preserve">result from reduction in </w:t>
            </w:r>
            <w:r>
              <w:rPr>
                <w:rFonts w:ascii="Calibri" w:hAnsi="Calibri" w:cs="Times New Roman"/>
                <w:bCs/>
              </w:rPr>
              <w:t xml:space="preserve">air </w:t>
            </w:r>
            <w:r w:rsidRPr="00090880">
              <w:rPr>
                <w:rFonts w:ascii="Calibri" w:hAnsi="Calibri" w:cs="Times New Roman"/>
                <w:bCs/>
              </w:rPr>
              <w:t>pollutants; specific health savings accrue from reduced:</w:t>
            </w:r>
            <w:r w:rsidRPr="00C07775">
              <w:rPr>
                <w:rFonts w:ascii="Calibri" w:hAnsi="Calibri" w:cs="Times New Roman"/>
                <w:bCs/>
              </w:rPr>
              <w:t xml:space="preserve"> m</w:t>
            </w:r>
            <w:r w:rsidRPr="00090880">
              <w:rPr>
                <w:rFonts w:ascii="Calibri" w:hAnsi="Calibri" w:cs="Times New Roman"/>
                <w:bCs/>
              </w:rPr>
              <w:t>ortality</w:t>
            </w:r>
            <w:r w:rsidRPr="00C07775">
              <w:rPr>
                <w:rFonts w:ascii="Calibri" w:hAnsi="Calibri" w:cs="Times New Roman"/>
                <w:bCs/>
              </w:rPr>
              <w:t>, h</w:t>
            </w:r>
            <w:r w:rsidRPr="00090880">
              <w:rPr>
                <w:rFonts w:ascii="Calibri" w:hAnsi="Calibri" w:cs="Times New Roman"/>
                <w:bCs/>
              </w:rPr>
              <w:t xml:space="preserve">eart </w:t>
            </w:r>
            <w:r w:rsidRPr="00C07775">
              <w:rPr>
                <w:rFonts w:ascii="Calibri" w:hAnsi="Calibri" w:cs="Times New Roman"/>
                <w:bCs/>
              </w:rPr>
              <w:t>a</w:t>
            </w:r>
            <w:r w:rsidRPr="00090880">
              <w:rPr>
                <w:rFonts w:ascii="Calibri" w:hAnsi="Calibri" w:cs="Times New Roman"/>
                <w:bCs/>
              </w:rPr>
              <w:t>ttacks</w:t>
            </w:r>
            <w:r w:rsidRPr="00C07775">
              <w:rPr>
                <w:rFonts w:ascii="Calibri" w:hAnsi="Calibri" w:cs="Times New Roman"/>
                <w:bCs/>
              </w:rPr>
              <w:t>, h</w:t>
            </w:r>
            <w:r w:rsidRPr="00090880">
              <w:rPr>
                <w:rFonts w:ascii="Calibri" w:hAnsi="Calibri" w:cs="Times New Roman"/>
                <w:bCs/>
              </w:rPr>
              <w:t xml:space="preserve">ospital </w:t>
            </w:r>
            <w:r w:rsidRPr="00C07775">
              <w:rPr>
                <w:rFonts w:ascii="Calibri" w:hAnsi="Calibri" w:cs="Times New Roman"/>
                <w:bCs/>
              </w:rPr>
              <w:t>a</w:t>
            </w:r>
            <w:r w:rsidRPr="00090880">
              <w:rPr>
                <w:rFonts w:ascii="Calibri" w:hAnsi="Calibri" w:cs="Times New Roman"/>
                <w:bCs/>
              </w:rPr>
              <w:t>dmissions</w:t>
            </w:r>
            <w:r w:rsidRPr="00C07775">
              <w:rPr>
                <w:rFonts w:ascii="Calibri" w:hAnsi="Calibri" w:cs="Times New Roman"/>
                <w:bCs/>
              </w:rPr>
              <w:t>, e</w:t>
            </w:r>
            <w:r w:rsidRPr="00090880">
              <w:rPr>
                <w:rFonts w:ascii="Calibri" w:hAnsi="Calibri" w:cs="Times New Roman"/>
                <w:bCs/>
              </w:rPr>
              <w:t xml:space="preserve">mergency </w:t>
            </w:r>
            <w:r w:rsidRPr="00C07775">
              <w:rPr>
                <w:rFonts w:ascii="Calibri" w:hAnsi="Calibri" w:cs="Times New Roman"/>
                <w:bCs/>
              </w:rPr>
              <w:t>r</w:t>
            </w:r>
            <w:r w:rsidRPr="00090880">
              <w:rPr>
                <w:rFonts w:ascii="Calibri" w:hAnsi="Calibri" w:cs="Times New Roman"/>
                <w:bCs/>
              </w:rPr>
              <w:t xml:space="preserve">oom </w:t>
            </w:r>
            <w:r w:rsidRPr="00C07775">
              <w:rPr>
                <w:rFonts w:ascii="Calibri" w:hAnsi="Calibri" w:cs="Times New Roman"/>
                <w:bCs/>
              </w:rPr>
              <w:t>v</w:t>
            </w:r>
            <w:r w:rsidRPr="00090880">
              <w:rPr>
                <w:rFonts w:ascii="Calibri" w:hAnsi="Calibri" w:cs="Times New Roman"/>
                <w:bCs/>
              </w:rPr>
              <w:t>isits</w:t>
            </w:r>
            <w:r w:rsidRPr="00C07775">
              <w:rPr>
                <w:rFonts w:ascii="Calibri" w:hAnsi="Calibri" w:cs="Times New Roman"/>
                <w:bCs/>
              </w:rPr>
              <w:t xml:space="preserve">, and work </w:t>
            </w:r>
            <w:r>
              <w:rPr>
                <w:rFonts w:ascii="Calibri" w:hAnsi="Calibri" w:cs="Times New Roman"/>
                <w:bCs/>
              </w:rPr>
              <w:t>l</w:t>
            </w:r>
            <w:r w:rsidRPr="00C07775">
              <w:rPr>
                <w:rFonts w:ascii="Calibri" w:hAnsi="Calibri" w:cs="Times New Roman"/>
                <w:bCs/>
              </w:rPr>
              <w:t>oss (</w:t>
            </w:r>
            <w:r>
              <w:rPr>
                <w:rFonts w:ascii="Calibri" w:hAnsi="Calibri" w:cs="Times New Roman"/>
                <w:bCs/>
              </w:rPr>
              <w:t xml:space="preserve">cumulative estimated dollar amount </w:t>
            </w:r>
            <w:r w:rsidRPr="00C07775">
              <w:rPr>
                <w:rFonts w:ascii="Calibri" w:hAnsi="Calibri" w:cs="Times New Roman"/>
                <w:bCs/>
              </w:rPr>
              <w:t>from the EPA-COBRA analysis)</w:t>
            </w:r>
          </w:p>
          <w:p w14:paraId="1F7B32A6" w14:textId="77777777" w:rsidR="00001068" w:rsidRPr="00824271" w:rsidRDefault="00001068" w:rsidP="00EC1C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Quality of Life increases </w:t>
            </w:r>
            <w:r w:rsidRPr="00824271">
              <w:rPr>
                <w:rFonts w:ascii="Calibri" w:hAnsi="Calibri" w:cs="Times New Roman"/>
                <w:bCs/>
              </w:rPr>
              <w:t>(physical activity, comfort</w:t>
            </w:r>
            <w:r>
              <w:rPr>
                <w:rFonts w:ascii="Calibri" w:hAnsi="Calibri" w:cs="Times New Roman"/>
                <w:bCs/>
              </w:rPr>
              <w:t>,</w:t>
            </w:r>
            <w:r w:rsidRPr="00824271">
              <w:rPr>
                <w:rFonts w:ascii="Calibri" w:hAnsi="Calibri" w:cs="Times New Roman"/>
                <w:bCs/>
              </w:rPr>
              <w:t xml:space="preserve"> noise</w:t>
            </w:r>
            <w:r>
              <w:rPr>
                <w:rFonts w:ascii="Calibri" w:hAnsi="Calibri" w:cs="Times New Roman"/>
                <w:bCs/>
              </w:rPr>
              <w:t xml:space="preserve"> reduction</w:t>
            </w:r>
            <w:r w:rsidRPr="00824271">
              <w:rPr>
                <w:rFonts w:ascii="Calibri" w:hAnsi="Calibri" w:cs="Times New Roman"/>
                <w:bCs/>
              </w:rPr>
              <w:t>)</w:t>
            </w:r>
          </w:p>
        </w:tc>
        <w:tc>
          <w:tcPr>
            <w:tcW w:w="1435" w:type="dxa"/>
            <w:vAlign w:val="center"/>
          </w:tcPr>
          <w:p w14:paraId="5452DFB9" w14:textId="77777777" w:rsidR="00001068" w:rsidRPr="002A08C7" w:rsidRDefault="00001068" w:rsidP="00EC1CB7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</w:t>
            </w:r>
          </w:p>
        </w:tc>
      </w:tr>
      <w:tr w:rsidR="00001068" w14:paraId="0C0774FB" w14:textId="77777777" w:rsidTr="00EC1CB7">
        <w:tc>
          <w:tcPr>
            <w:tcW w:w="2119" w:type="dxa"/>
          </w:tcPr>
          <w:p w14:paraId="43B99760" w14:textId="77777777" w:rsidR="00001068" w:rsidRDefault="00001068" w:rsidP="00EC1CB7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Jobs and Economic Prosperity </w:t>
            </w:r>
            <w:r w:rsidRPr="00E97B11">
              <w:rPr>
                <w:rFonts w:ascii="Calibri" w:hAnsi="Calibri" w:cs="Times New Roman"/>
                <w:bCs/>
              </w:rPr>
              <w:t>Co-Benefit</w:t>
            </w:r>
          </w:p>
        </w:tc>
        <w:tc>
          <w:tcPr>
            <w:tcW w:w="5796" w:type="dxa"/>
          </w:tcPr>
          <w:p w14:paraId="41F11C5C" w14:textId="77777777" w:rsidR="00001068" w:rsidRDefault="00001068" w:rsidP="00EC1C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Number of cumulative person job years estimated to be created over time as a result of implementing the action</w:t>
            </w:r>
          </w:p>
          <w:p w14:paraId="59D9D122" w14:textId="77777777" w:rsidR="00001068" w:rsidRDefault="00001068" w:rsidP="00EC1C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Decrease in household or business building energy cost (from the reduction in energy use)</w:t>
            </w:r>
          </w:p>
          <w:p w14:paraId="1438EBC8" w14:textId="77777777" w:rsidR="00001068" w:rsidRPr="00824271" w:rsidRDefault="00001068" w:rsidP="00EC1C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Decrease in </w:t>
            </w:r>
            <w:r w:rsidRPr="005135EA">
              <w:rPr>
                <w:rFonts w:ascii="Calibri" w:hAnsi="Calibri" w:cs="Times New Roman"/>
                <w:bCs/>
              </w:rPr>
              <w:t xml:space="preserve">household or business </w:t>
            </w:r>
            <w:r>
              <w:rPr>
                <w:rFonts w:ascii="Calibri" w:hAnsi="Calibri" w:cs="Times New Roman"/>
                <w:bCs/>
              </w:rPr>
              <w:t>transportation costs</w:t>
            </w:r>
          </w:p>
        </w:tc>
        <w:tc>
          <w:tcPr>
            <w:tcW w:w="1435" w:type="dxa"/>
            <w:vAlign w:val="center"/>
          </w:tcPr>
          <w:p w14:paraId="66BA16BE" w14:textId="77777777" w:rsidR="00001068" w:rsidRPr="002A08C7" w:rsidRDefault="00001068" w:rsidP="00EC1CB7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</w:t>
            </w:r>
          </w:p>
        </w:tc>
      </w:tr>
      <w:tr w:rsidR="00001068" w14:paraId="4349D640" w14:textId="77777777" w:rsidTr="00EC1CB7">
        <w:tc>
          <w:tcPr>
            <w:tcW w:w="2119" w:type="dxa"/>
          </w:tcPr>
          <w:p w14:paraId="151F81A0" w14:textId="77777777" w:rsidR="00001068" w:rsidRDefault="00001068" w:rsidP="00EC1CB7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Equity </w:t>
            </w:r>
            <w:r w:rsidRPr="00E97B11">
              <w:rPr>
                <w:rFonts w:ascii="Calibri" w:hAnsi="Calibri" w:cs="Times New Roman"/>
                <w:bCs/>
              </w:rPr>
              <w:t>Co-Benefit</w:t>
            </w:r>
          </w:p>
        </w:tc>
        <w:tc>
          <w:tcPr>
            <w:tcW w:w="5796" w:type="dxa"/>
          </w:tcPr>
          <w:p w14:paraId="74BC92B1" w14:textId="77777777" w:rsidR="00001068" w:rsidRDefault="00001068" w:rsidP="00EC1C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Relative level at which the action can serve </w:t>
            </w:r>
            <w:r w:rsidRPr="00A45962">
              <w:rPr>
                <w:rFonts w:ascii="Calibri" w:hAnsi="Calibri" w:cs="Times New Roman"/>
                <w:bCs/>
              </w:rPr>
              <w:t>historically and currently underserved populations and communities</w:t>
            </w:r>
          </w:p>
          <w:p w14:paraId="015479A7" w14:textId="77777777" w:rsidR="00001068" w:rsidRPr="001A08C9" w:rsidRDefault="00001068" w:rsidP="00EC1C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Relative level at which the action will help alleviate energy burden (reducing the number of Oregonians paying more than 6% of their income on energy)</w:t>
            </w:r>
          </w:p>
        </w:tc>
        <w:tc>
          <w:tcPr>
            <w:tcW w:w="1435" w:type="dxa"/>
            <w:vAlign w:val="center"/>
          </w:tcPr>
          <w:p w14:paraId="20CBBE22" w14:textId="77777777" w:rsidR="00001068" w:rsidRPr="002A08C7" w:rsidRDefault="00001068" w:rsidP="00EC1CB7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</w:t>
            </w:r>
          </w:p>
        </w:tc>
      </w:tr>
      <w:tr w:rsidR="00001068" w14:paraId="3FFBEE9F" w14:textId="77777777" w:rsidTr="00EC1CB7">
        <w:tc>
          <w:tcPr>
            <w:tcW w:w="2119" w:type="dxa"/>
            <w:shd w:val="clear" w:color="auto" w:fill="99CCFF"/>
          </w:tcPr>
          <w:p w14:paraId="02AD2790" w14:textId="77777777" w:rsidR="00001068" w:rsidRPr="00490F09" w:rsidRDefault="00001068" w:rsidP="00EC1CB7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796" w:type="dxa"/>
            <w:shd w:val="clear" w:color="auto" w:fill="99CCFF"/>
          </w:tcPr>
          <w:p w14:paraId="47D37410" w14:textId="77777777" w:rsidR="00001068" w:rsidRPr="00490F09" w:rsidRDefault="00001068" w:rsidP="00EC1CB7">
            <w:pPr>
              <w:ind w:left="-19"/>
              <w:jc w:val="right"/>
              <w:rPr>
                <w:rFonts w:ascii="Calibri" w:hAnsi="Calibri" w:cs="Times New Roman"/>
                <w:b/>
              </w:rPr>
            </w:pPr>
            <w:r w:rsidRPr="00490F09">
              <w:rPr>
                <w:rFonts w:ascii="Calibri" w:hAnsi="Calibri" w:cs="Times New Roman"/>
                <w:b/>
              </w:rPr>
              <w:t>TOTAL =</w:t>
            </w:r>
          </w:p>
        </w:tc>
        <w:tc>
          <w:tcPr>
            <w:tcW w:w="1435" w:type="dxa"/>
            <w:shd w:val="clear" w:color="auto" w:fill="99CCFF"/>
            <w:vAlign w:val="center"/>
          </w:tcPr>
          <w:p w14:paraId="16185EDD" w14:textId="77777777" w:rsidR="00001068" w:rsidRPr="00490F09" w:rsidRDefault="00001068" w:rsidP="00EC1CB7">
            <w:pPr>
              <w:jc w:val="center"/>
              <w:rPr>
                <w:rFonts w:ascii="Calibri" w:hAnsi="Calibri" w:cs="Times New Roman"/>
                <w:b/>
              </w:rPr>
            </w:pPr>
            <w:r w:rsidRPr="00490F09">
              <w:rPr>
                <w:rFonts w:ascii="Calibri" w:hAnsi="Calibri" w:cs="Times New Roman"/>
                <w:b/>
              </w:rPr>
              <w:t>100</w:t>
            </w:r>
          </w:p>
        </w:tc>
      </w:tr>
      <w:bookmarkEnd w:id="0"/>
    </w:tbl>
    <w:p w14:paraId="3CED8018" w14:textId="77777777" w:rsidR="00A327C0" w:rsidRDefault="00A327C0" w:rsidP="00857B32">
      <w:pPr>
        <w:rPr>
          <w:bCs/>
        </w:rPr>
      </w:pPr>
    </w:p>
    <w:p w14:paraId="55F6C565" w14:textId="04898629" w:rsidR="00857B32" w:rsidRPr="00857B32" w:rsidRDefault="006F715A" w:rsidP="00857B32">
      <w:pPr>
        <w:rPr>
          <w:bCs/>
        </w:rPr>
      </w:pPr>
      <w:r>
        <w:rPr>
          <w:bCs/>
        </w:rPr>
        <w:t>To help guide your comments,</w:t>
      </w:r>
      <w:r w:rsidR="00857B32" w:rsidRPr="00857B32">
        <w:rPr>
          <w:bCs/>
        </w:rPr>
        <w:t xml:space="preserve"> we would </w:t>
      </w:r>
      <w:r w:rsidR="009D79C4">
        <w:rPr>
          <w:bCs/>
        </w:rPr>
        <w:t xml:space="preserve">specifically </w:t>
      </w:r>
      <w:r w:rsidR="00857B32" w:rsidRPr="00857B32">
        <w:rPr>
          <w:bCs/>
        </w:rPr>
        <w:t xml:space="preserve">like you to </w:t>
      </w:r>
      <w:r w:rsidR="00C65B70">
        <w:rPr>
          <w:bCs/>
        </w:rPr>
        <w:t>consider the following</w:t>
      </w:r>
      <w:r w:rsidR="00857B32" w:rsidRPr="00857B32">
        <w:rPr>
          <w:bCs/>
        </w:rPr>
        <w:t>:</w:t>
      </w:r>
    </w:p>
    <w:p w14:paraId="76FF8895" w14:textId="181554B7" w:rsidR="00857B32" w:rsidRPr="00857B32" w:rsidRDefault="00857B32" w:rsidP="00857B32">
      <w:pPr>
        <w:numPr>
          <w:ilvl w:val="0"/>
          <w:numId w:val="4"/>
        </w:numPr>
        <w:rPr>
          <w:bCs/>
        </w:rPr>
      </w:pPr>
      <w:r w:rsidRPr="00857B32">
        <w:rPr>
          <w:bCs/>
        </w:rPr>
        <w:t xml:space="preserve">Do you agree that the three core evaluation criteria should be included? Would you add or subtract from this list of core evaluation criteria? </w:t>
      </w:r>
    </w:p>
    <w:p w14:paraId="4427B49D" w14:textId="54EEEB47" w:rsidR="00857B32" w:rsidRPr="00857B32" w:rsidRDefault="00857B32" w:rsidP="00857B32">
      <w:pPr>
        <w:numPr>
          <w:ilvl w:val="0"/>
          <w:numId w:val="4"/>
        </w:numPr>
        <w:rPr>
          <w:bCs/>
        </w:rPr>
      </w:pPr>
      <w:r w:rsidRPr="00857B32">
        <w:rPr>
          <w:bCs/>
        </w:rPr>
        <w:t xml:space="preserve">Are the co-benefits listed the correct ones to include in this analysis? Would you add or subtract from this list of co-benefits to </w:t>
      </w:r>
      <w:r w:rsidR="00C152EA">
        <w:rPr>
          <w:bCs/>
        </w:rPr>
        <w:t>include in</w:t>
      </w:r>
      <w:r w:rsidRPr="00857B32">
        <w:rPr>
          <w:bCs/>
        </w:rPr>
        <w:t xml:space="preserve"> the evaluation criteria?</w:t>
      </w:r>
    </w:p>
    <w:p w14:paraId="4248C7DF" w14:textId="4CF85454" w:rsidR="00857B32" w:rsidRPr="00857B32" w:rsidRDefault="00857B32" w:rsidP="00857B32">
      <w:pPr>
        <w:numPr>
          <w:ilvl w:val="0"/>
          <w:numId w:val="4"/>
        </w:numPr>
        <w:rPr>
          <w:bCs/>
        </w:rPr>
      </w:pPr>
      <w:r w:rsidRPr="00857B32">
        <w:rPr>
          <w:bCs/>
        </w:rPr>
        <w:lastRenderedPageBreak/>
        <w:t xml:space="preserve">Is the definition of each evaluation </w:t>
      </w:r>
      <w:proofErr w:type="gramStart"/>
      <w:r w:rsidR="006E2367" w:rsidRPr="00857B32">
        <w:rPr>
          <w:bCs/>
        </w:rPr>
        <w:t>criterion</w:t>
      </w:r>
      <w:proofErr w:type="gramEnd"/>
      <w:r w:rsidR="006E2367">
        <w:rPr>
          <w:bCs/>
        </w:rPr>
        <w:t xml:space="preserve"> </w:t>
      </w:r>
      <w:r w:rsidRPr="00857B32">
        <w:rPr>
          <w:bCs/>
        </w:rPr>
        <w:t>correct? Do you agree with the sub-criteria? Would you add or subtract from the sub-criteria?</w:t>
      </w:r>
    </w:p>
    <w:p w14:paraId="5CA9B874" w14:textId="7C825A83" w:rsidR="00A7353B" w:rsidRDefault="00857B32">
      <w:pPr>
        <w:rPr>
          <w:b/>
          <w:bCs/>
        </w:rPr>
      </w:pPr>
      <w:r w:rsidRPr="002151FA">
        <w:rPr>
          <w:b/>
          <w:bCs/>
        </w:rPr>
        <w:t>Please used tracked changes in the table above</w:t>
      </w:r>
      <w:r w:rsidR="00F153E9">
        <w:rPr>
          <w:b/>
          <w:bCs/>
        </w:rPr>
        <w:t>,</w:t>
      </w:r>
      <w:r w:rsidRPr="002151FA">
        <w:rPr>
          <w:b/>
          <w:bCs/>
        </w:rPr>
        <w:t xml:space="preserve"> or if you’d like to</w:t>
      </w:r>
      <w:r w:rsidR="004E2F5B">
        <w:rPr>
          <w:b/>
          <w:bCs/>
        </w:rPr>
        <w:t xml:space="preserve"> start with a clean slate</w:t>
      </w:r>
      <w:r w:rsidRPr="002151FA">
        <w:rPr>
          <w:b/>
          <w:bCs/>
        </w:rPr>
        <w:t xml:space="preserve">, </w:t>
      </w:r>
      <w:r w:rsidR="00481345">
        <w:rPr>
          <w:b/>
          <w:bCs/>
        </w:rPr>
        <w:t xml:space="preserve">please </w:t>
      </w:r>
      <w:r w:rsidR="00D508C8">
        <w:rPr>
          <w:b/>
          <w:bCs/>
        </w:rPr>
        <w:t>fill out the blank</w:t>
      </w:r>
      <w:r w:rsidR="002151FA">
        <w:rPr>
          <w:b/>
          <w:bCs/>
        </w:rPr>
        <w:t xml:space="preserve"> template below</w:t>
      </w:r>
      <w:r w:rsidR="009B305E">
        <w:rPr>
          <w:b/>
          <w:bCs/>
        </w:rPr>
        <w:t>.</w:t>
      </w:r>
      <w:r w:rsidR="007A283A">
        <w:rPr>
          <w:b/>
          <w:bCs/>
        </w:rPr>
        <w:t xml:space="preserve"> </w:t>
      </w:r>
      <w:r w:rsidR="00D37EDF" w:rsidRPr="00D508C8">
        <w:t>Please also feel free to expand upon your reasoning for any changes in comment bubbles or in text.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19"/>
        <w:gridCol w:w="5796"/>
        <w:gridCol w:w="1435"/>
      </w:tblGrid>
      <w:tr w:rsidR="00A327C0" w14:paraId="1DA2771A" w14:textId="77777777" w:rsidTr="00EC1CB7">
        <w:tc>
          <w:tcPr>
            <w:tcW w:w="2119" w:type="dxa"/>
            <w:shd w:val="clear" w:color="auto" w:fill="99CCFF"/>
          </w:tcPr>
          <w:p w14:paraId="10B523A9" w14:textId="77777777" w:rsidR="00A327C0" w:rsidRPr="00467FAD" w:rsidRDefault="00A327C0" w:rsidP="00EC1CB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Evaluation Criteria</w:t>
            </w:r>
          </w:p>
        </w:tc>
        <w:tc>
          <w:tcPr>
            <w:tcW w:w="5796" w:type="dxa"/>
            <w:shd w:val="clear" w:color="auto" w:fill="99CCFF"/>
          </w:tcPr>
          <w:p w14:paraId="1025D1A8" w14:textId="77777777" w:rsidR="00A327C0" w:rsidRPr="00467FAD" w:rsidRDefault="00A327C0" w:rsidP="00EC1CB7">
            <w:pPr>
              <w:pStyle w:val="ListParagraph"/>
              <w:ind w:left="0"/>
              <w:rPr>
                <w:rFonts w:ascii="Calibri" w:hAnsi="Calibri" w:cs="Times New Roman"/>
                <w:b/>
              </w:rPr>
            </w:pPr>
            <w:r w:rsidRPr="00467FAD">
              <w:rPr>
                <w:rFonts w:ascii="Calibri" w:hAnsi="Calibri" w:cs="Times New Roman"/>
                <w:b/>
              </w:rPr>
              <w:t xml:space="preserve">Definition </w:t>
            </w:r>
          </w:p>
        </w:tc>
        <w:tc>
          <w:tcPr>
            <w:tcW w:w="1435" w:type="dxa"/>
            <w:shd w:val="clear" w:color="auto" w:fill="99CCFF"/>
          </w:tcPr>
          <w:p w14:paraId="15E8C38B" w14:textId="77777777" w:rsidR="00A327C0" w:rsidRPr="00467FAD" w:rsidRDefault="00A327C0" w:rsidP="00EC1CB7">
            <w:pPr>
              <w:pStyle w:val="ListParagraph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Weight</w:t>
            </w:r>
          </w:p>
        </w:tc>
      </w:tr>
      <w:tr w:rsidR="00A327C0" w14:paraId="300BCBAC" w14:textId="77777777" w:rsidTr="00EC1CB7">
        <w:tc>
          <w:tcPr>
            <w:tcW w:w="2119" w:type="dxa"/>
          </w:tcPr>
          <w:p w14:paraId="7CBFDE7C" w14:textId="2E89C126" w:rsidR="00A327C0" w:rsidRDefault="00A327C0" w:rsidP="00EC1CB7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5796" w:type="dxa"/>
          </w:tcPr>
          <w:p w14:paraId="67C7242B" w14:textId="2460BEF0" w:rsidR="00A327C0" w:rsidRPr="00351064" w:rsidRDefault="00A327C0" w:rsidP="00EC1C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</w:p>
        </w:tc>
        <w:tc>
          <w:tcPr>
            <w:tcW w:w="1435" w:type="dxa"/>
            <w:vAlign w:val="center"/>
          </w:tcPr>
          <w:p w14:paraId="5DC37FD4" w14:textId="2D0E9B18" w:rsidR="00A327C0" w:rsidRPr="002A08C7" w:rsidRDefault="00A327C0" w:rsidP="00EC1CB7">
            <w:pPr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A327C0" w14:paraId="2A1AE4D5" w14:textId="77777777" w:rsidTr="00EC1CB7">
        <w:tc>
          <w:tcPr>
            <w:tcW w:w="2119" w:type="dxa"/>
          </w:tcPr>
          <w:p w14:paraId="4F914F4A" w14:textId="3A956B9B" w:rsidR="00A327C0" w:rsidRDefault="00A327C0" w:rsidP="00EC1CB7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5796" w:type="dxa"/>
          </w:tcPr>
          <w:p w14:paraId="149BA081" w14:textId="6CB6C44B" w:rsidR="00A327C0" w:rsidRPr="00351064" w:rsidRDefault="00A327C0" w:rsidP="00EC1C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</w:p>
        </w:tc>
        <w:tc>
          <w:tcPr>
            <w:tcW w:w="1435" w:type="dxa"/>
            <w:vAlign w:val="center"/>
          </w:tcPr>
          <w:p w14:paraId="31692771" w14:textId="75C39EFA" w:rsidR="00A327C0" w:rsidRPr="002A08C7" w:rsidRDefault="00A327C0" w:rsidP="00EC1CB7">
            <w:pPr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A327C0" w:rsidRPr="00C07775" w14:paraId="72AD0EAB" w14:textId="77777777" w:rsidTr="00EC1CB7">
        <w:tc>
          <w:tcPr>
            <w:tcW w:w="2119" w:type="dxa"/>
          </w:tcPr>
          <w:p w14:paraId="64C97D7E" w14:textId="0E8944ED" w:rsidR="00A327C0" w:rsidRDefault="00A327C0" w:rsidP="00EC1CB7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5796" w:type="dxa"/>
          </w:tcPr>
          <w:p w14:paraId="20E03ADE" w14:textId="74482390" w:rsidR="00A327C0" w:rsidRPr="00C07775" w:rsidRDefault="00A327C0" w:rsidP="00EC1C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</w:p>
        </w:tc>
        <w:tc>
          <w:tcPr>
            <w:tcW w:w="1435" w:type="dxa"/>
            <w:vAlign w:val="center"/>
          </w:tcPr>
          <w:p w14:paraId="553F264C" w14:textId="114DE49D" w:rsidR="00A327C0" w:rsidRPr="002A08C7" w:rsidRDefault="00A327C0" w:rsidP="00EC1CB7">
            <w:pPr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A327C0" w14:paraId="31E4D969" w14:textId="77777777" w:rsidTr="00EC1CB7">
        <w:tc>
          <w:tcPr>
            <w:tcW w:w="2119" w:type="dxa"/>
          </w:tcPr>
          <w:p w14:paraId="7418A6E3" w14:textId="211DA5D0" w:rsidR="00A327C0" w:rsidRDefault="00A327C0" w:rsidP="00EC1CB7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5796" w:type="dxa"/>
          </w:tcPr>
          <w:p w14:paraId="261DA583" w14:textId="0A4F5933" w:rsidR="00A327C0" w:rsidRPr="00824271" w:rsidRDefault="00A327C0" w:rsidP="00EC1C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</w:p>
        </w:tc>
        <w:tc>
          <w:tcPr>
            <w:tcW w:w="1435" w:type="dxa"/>
            <w:vAlign w:val="center"/>
          </w:tcPr>
          <w:p w14:paraId="5A636349" w14:textId="4325E415" w:rsidR="00A327C0" w:rsidRPr="002A08C7" w:rsidRDefault="00A327C0" w:rsidP="00EC1CB7">
            <w:pPr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A327C0" w14:paraId="02159BD1" w14:textId="77777777" w:rsidTr="00EC1CB7">
        <w:tc>
          <w:tcPr>
            <w:tcW w:w="2119" w:type="dxa"/>
          </w:tcPr>
          <w:p w14:paraId="33756E95" w14:textId="3D61D4DF" w:rsidR="00A327C0" w:rsidRDefault="00A327C0" w:rsidP="00EC1CB7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5796" w:type="dxa"/>
          </w:tcPr>
          <w:p w14:paraId="2F103C42" w14:textId="0A06AE85" w:rsidR="00A327C0" w:rsidRPr="00824271" w:rsidRDefault="00A327C0" w:rsidP="00EC1C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</w:p>
        </w:tc>
        <w:tc>
          <w:tcPr>
            <w:tcW w:w="1435" w:type="dxa"/>
            <w:vAlign w:val="center"/>
          </w:tcPr>
          <w:p w14:paraId="1CE46C25" w14:textId="096EDD74" w:rsidR="00A327C0" w:rsidRPr="002A08C7" w:rsidRDefault="00A327C0" w:rsidP="00EC1CB7">
            <w:pPr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A327C0" w14:paraId="2E0B0CED" w14:textId="77777777" w:rsidTr="00EC1CB7">
        <w:tc>
          <w:tcPr>
            <w:tcW w:w="2119" w:type="dxa"/>
          </w:tcPr>
          <w:p w14:paraId="12074246" w14:textId="49EA75A2" w:rsidR="00A327C0" w:rsidRDefault="00A327C0" w:rsidP="00EC1CB7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5796" w:type="dxa"/>
          </w:tcPr>
          <w:p w14:paraId="242EDA36" w14:textId="7A2A757F" w:rsidR="00A327C0" w:rsidRPr="001A08C9" w:rsidRDefault="00A327C0" w:rsidP="00EC1C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ascii="Calibri" w:hAnsi="Calibri" w:cs="Times New Roman"/>
                <w:bCs/>
              </w:rPr>
            </w:pPr>
          </w:p>
        </w:tc>
        <w:tc>
          <w:tcPr>
            <w:tcW w:w="1435" w:type="dxa"/>
            <w:vAlign w:val="center"/>
          </w:tcPr>
          <w:p w14:paraId="347600D7" w14:textId="6D305474" w:rsidR="00A327C0" w:rsidRPr="002A08C7" w:rsidRDefault="00A327C0" w:rsidP="00EC1CB7">
            <w:pPr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A327C0" w14:paraId="56C3B549" w14:textId="77777777" w:rsidTr="00EC1CB7">
        <w:tc>
          <w:tcPr>
            <w:tcW w:w="2119" w:type="dxa"/>
            <w:shd w:val="clear" w:color="auto" w:fill="99CCFF"/>
          </w:tcPr>
          <w:p w14:paraId="78FBAB3F" w14:textId="77777777" w:rsidR="00A327C0" w:rsidRPr="00490F09" w:rsidRDefault="00A327C0" w:rsidP="00EC1CB7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796" w:type="dxa"/>
            <w:shd w:val="clear" w:color="auto" w:fill="99CCFF"/>
          </w:tcPr>
          <w:p w14:paraId="69E59734" w14:textId="77777777" w:rsidR="00A327C0" w:rsidRPr="00490F09" w:rsidRDefault="00A327C0" w:rsidP="00EC1CB7">
            <w:pPr>
              <w:ind w:left="-19"/>
              <w:jc w:val="right"/>
              <w:rPr>
                <w:rFonts w:ascii="Calibri" w:hAnsi="Calibri" w:cs="Times New Roman"/>
                <w:b/>
              </w:rPr>
            </w:pPr>
            <w:r w:rsidRPr="00490F09">
              <w:rPr>
                <w:rFonts w:ascii="Calibri" w:hAnsi="Calibri" w:cs="Times New Roman"/>
                <w:b/>
              </w:rPr>
              <w:t>TOTAL =</w:t>
            </w:r>
          </w:p>
        </w:tc>
        <w:tc>
          <w:tcPr>
            <w:tcW w:w="1435" w:type="dxa"/>
            <w:shd w:val="clear" w:color="auto" w:fill="99CCFF"/>
            <w:vAlign w:val="center"/>
          </w:tcPr>
          <w:p w14:paraId="27E6A7E5" w14:textId="77777777" w:rsidR="00A327C0" w:rsidRPr="00490F09" w:rsidRDefault="00A327C0" w:rsidP="00EC1CB7">
            <w:pPr>
              <w:jc w:val="center"/>
              <w:rPr>
                <w:rFonts w:ascii="Calibri" w:hAnsi="Calibri" w:cs="Times New Roman"/>
                <w:b/>
              </w:rPr>
            </w:pPr>
            <w:r w:rsidRPr="00490F09">
              <w:rPr>
                <w:rFonts w:ascii="Calibri" w:hAnsi="Calibri" w:cs="Times New Roman"/>
                <w:b/>
              </w:rPr>
              <w:t>100</w:t>
            </w:r>
          </w:p>
        </w:tc>
      </w:tr>
    </w:tbl>
    <w:p w14:paraId="3E83B50F" w14:textId="77777777" w:rsidR="00D37EDF" w:rsidRDefault="00D37EDF">
      <w:pPr>
        <w:rPr>
          <w:b/>
          <w:bCs/>
        </w:rPr>
      </w:pPr>
    </w:p>
    <w:p w14:paraId="45E4729C" w14:textId="77777777" w:rsidR="002151FA" w:rsidRPr="002151FA" w:rsidRDefault="002151FA"/>
    <w:sectPr w:rsidR="002151FA" w:rsidRPr="002151FA" w:rsidSect="000010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1FB2"/>
    <w:multiLevelType w:val="hybridMultilevel"/>
    <w:tmpl w:val="55D2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8B0"/>
    <w:multiLevelType w:val="hybridMultilevel"/>
    <w:tmpl w:val="AF3E6CE0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 w15:restartNumberingAfterBreak="0">
    <w:nsid w:val="40775997"/>
    <w:multiLevelType w:val="hybridMultilevel"/>
    <w:tmpl w:val="34CC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B24"/>
    <w:multiLevelType w:val="hybridMultilevel"/>
    <w:tmpl w:val="ECEA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920813">
    <w:abstractNumId w:val="3"/>
  </w:num>
  <w:num w:numId="2" w16cid:durableId="1905289079">
    <w:abstractNumId w:val="0"/>
  </w:num>
  <w:num w:numId="3" w16cid:durableId="311637447">
    <w:abstractNumId w:val="2"/>
  </w:num>
  <w:num w:numId="4" w16cid:durableId="150936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2B"/>
    <w:rsid w:val="00001068"/>
    <w:rsid w:val="0006102B"/>
    <w:rsid w:val="00084DA4"/>
    <w:rsid w:val="000B6684"/>
    <w:rsid w:val="000C69EA"/>
    <w:rsid w:val="00124C17"/>
    <w:rsid w:val="001513FC"/>
    <w:rsid w:val="002151FA"/>
    <w:rsid w:val="00260183"/>
    <w:rsid w:val="002D67DD"/>
    <w:rsid w:val="003A3C73"/>
    <w:rsid w:val="003A6350"/>
    <w:rsid w:val="003F25BE"/>
    <w:rsid w:val="004206DA"/>
    <w:rsid w:val="00474E9E"/>
    <w:rsid w:val="00481345"/>
    <w:rsid w:val="004B71E3"/>
    <w:rsid w:val="004E2F5B"/>
    <w:rsid w:val="00560939"/>
    <w:rsid w:val="005A0D0D"/>
    <w:rsid w:val="005C1F30"/>
    <w:rsid w:val="006141AC"/>
    <w:rsid w:val="00642953"/>
    <w:rsid w:val="00671F62"/>
    <w:rsid w:val="006E2367"/>
    <w:rsid w:val="006F715A"/>
    <w:rsid w:val="007A283A"/>
    <w:rsid w:val="0084375D"/>
    <w:rsid w:val="008538F2"/>
    <w:rsid w:val="00857B32"/>
    <w:rsid w:val="0086052B"/>
    <w:rsid w:val="00864ED6"/>
    <w:rsid w:val="0089213A"/>
    <w:rsid w:val="009045D4"/>
    <w:rsid w:val="00925D45"/>
    <w:rsid w:val="00957FE5"/>
    <w:rsid w:val="009B06AF"/>
    <w:rsid w:val="009B1082"/>
    <w:rsid w:val="009B305E"/>
    <w:rsid w:val="009D79C4"/>
    <w:rsid w:val="00A05F32"/>
    <w:rsid w:val="00A327C0"/>
    <w:rsid w:val="00A7353B"/>
    <w:rsid w:val="00A766CB"/>
    <w:rsid w:val="00A97210"/>
    <w:rsid w:val="00AF0B49"/>
    <w:rsid w:val="00AF28A5"/>
    <w:rsid w:val="00B07D2C"/>
    <w:rsid w:val="00B15D05"/>
    <w:rsid w:val="00B5183E"/>
    <w:rsid w:val="00BC27FB"/>
    <w:rsid w:val="00BC3614"/>
    <w:rsid w:val="00C152EA"/>
    <w:rsid w:val="00C65B70"/>
    <w:rsid w:val="00CA0101"/>
    <w:rsid w:val="00D22ABB"/>
    <w:rsid w:val="00D30CAC"/>
    <w:rsid w:val="00D33084"/>
    <w:rsid w:val="00D37EDF"/>
    <w:rsid w:val="00D508C8"/>
    <w:rsid w:val="00D6247F"/>
    <w:rsid w:val="00D74BC4"/>
    <w:rsid w:val="00D9299D"/>
    <w:rsid w:val="00DA195C"/>
    <w:rsid w:val="00DB0B5C"/>
    <w:rsid w:val="00E8318D"/>
    <w:rsid w:val="00E8640F"/>
    <w:rsid w:val="00F153E9"/>
    <w:rsid w:val="00F33268"/>
    <w:rsid w:val="00F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44D3"/>
  <w15:chartTrackingRefBased/>
  <w15:docId w15:val="{3071D5FF-22FC-4D7E-8C81-5D712A15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5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605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0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52B"/>
    <w:rPr>
      <w:sz w:val="20"/>
      <w:szCs w:val="20"/>
    </w:rPr>
  </w:style>
  <w:style w:type="paragraph" w:styleId="NoSpacing">
    <w:name w:val="No Spacing"/>
    <w:uiPriority w:val="1"/>
    <w:qFormat/>
    <w:rsid w:val="006141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A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5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D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2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1.squarespace.com/static/59c554e0f09ca40655ea6eb0/t/632de3c3c8a6c702863945a0/1663951812156/Co-Benefits+Incorporation+Process+Memo+9-22-22+FINAL.pdf" TargetMode="External"/><Relationship Id="rId5" Type="http://schemas.openxmlformats.org/officeDocument/2006/relationships/hyperlink" Target="mailto:Zachariah.Baker@energy.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Energy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 Zachariah * ODOE</dc:creator>
  <cp:keywords/>
  <dc:description/>
  <cp:lastModifiedBy>HERTZSCH Erica * ODOE</cp:lastModifiedBy>
  <cp:revision>4</cp:revision>
  <dcterms:created xsi:type="dcterms:W3CDTF">2022-09-22T21:35:00Z</dcterms:created>
  <dcterms:modified xsi:type="dcterms:W3CDTF">2022-09-23T17:02:00Z</dcterms:modified>
</cp:coreProperties>
</file>